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jc w:val="center"/>
      </w:pPr>
      <w:bookmarkStart w:id="0" w:name="_Toc14829423"/>
      <w:r>
        <w:rPr>
          <w:rFonts w:hint="eastAsia"/>
        </w:rPr>
        <w:t>考生操作流程</w:t>
      </w:r>
      <w:bookmarkEnd w:id="0"/>
    </w:p>
    <w:p>
      <w:pPr>
        <w:pStyle w:val="3"/>
        <w:ind w:left="0"/>
        <w:rPr>
          <w:sz w:val="28"/>
          <w:szCs w:val="28"/>
        </w:rPr>
      </w:pPr>
      <w:bookmarkStart w:id="1" w:name="_Toc14829424"/>
      <w:r>
        <w:rPr>
          <w:rFonts w:hint="eastAsia"/>
          <w:sz w:val="28"/>
          <w:szCs w:val="28"/>
        </w:rPr>
        <w:t>考生注册</w:t>
      </w:r>
      <w:bookmarkEnd w:id="1"/>
    </w:p>
    <w:p>
      <w:pPr>
        <w:pStyle w:val="5"/>
        <w:spacing w:line="240" w:lineRule="atLeas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考生在报名链接首页点击考试名称进入与本次考试报名相关链接。</w:t>
      </w:r>
    </w:p>
    <w:p>
      <w:pPr>
        <w:pStyle w:val="5"/>
        <w:spacing w:line="240" w:lineRule="atLeast"/>
        <w:rPr>
          <w:sz w:val="28"/>
          <w:szCs w:val="28"/>
        </w:rPr>
      </w:pPr>
      <w:r>
        <w:drawing>
          <wp:inline distT="0" distB="0" distL="114300" distR="114300">
            <wp:extent cx="5269230" cy="1579880"/>
            <wp:effectExtent l="0" t="0" r="7620" b="12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点击链接后进入相关考试</w:t>
      </w:r>
      <w:r>
        <w:rPr>
          <w:rFonts w:hint="eastAsia"/>
          <w:sz w:val="28"/>
          <w:szCs w:val="28"/>
        </w:rPr>
        <w:t>用户登录界面，初次访问请选择注册进行用户账号生成。</w:t>
      </w:r>
    </w:p>
    <w:p>
      <w:pPr>
        <w:pStyle w:val="5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9390" cy="3546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在报名注册表格中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按照个人实际情况填写内容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注意后部提示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填写完毕后提交注册即可返回到登录界面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使用新注册账户进行登录</w:t>
      </w:r>
      <w:r>
        <w:rPr>
          <w:rFonts w:hint="eastAsia"/>
          <w:sz w:val="28"/>
          <w:szCs w:val="28"/>
        </w:rPr>
        <w:t>。</w:t>
      </w:r>
    </w:p>
    <w:p>
      <w:pPr>
        <w:pStyle w:val="5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pict>
          <v:shape id="_x0000_i1025" o:spt="75" type="#_x0000_t75" style="height:343.05pt;width:414.95pt;" filled="f" o:preferrelative="t" stroked="f" coordsize="21600,21600">
            <v:path/>
            <v:fill on="f" focussize="0,0"/>
            <v:stroke on="f" joinstyle="miter"/>
            <v:imagedata r:id="rId7" o:title="123456"/>
            <o:lock v:ext="edit" aspectratio="t"/>
            <w10:wrap type="none"/>
            <w10:anchorlock/>
          </v:shape>
        </w:pict>
      </w:r>
    </w:p>
    <w:p>
      <w:pPr>
        <w:pStyle w:val="3"/>
        <w:ind w:left="0"/>
        <w:rPr>
          <w:sz w:val="28"/>
          <w:szCs w:val="28"/>
        </w:rPr>
      </w:pPr>
      <w:bookmarkStart w:id="2" w:name="_Toc14829425"/>
      <w:r>
        <w:rPr>
          <w:rFonts w:hint="eastAsia"/>
          <w:sz w:val="28"/>
          <w:szCs w:val="28"/>
        </w:rPr>
        <w:t>考生资料填报：</w:t>
      </w:r>
      <w:bookmarkEnd w:id="2"/>
    </w:p>
    <w:p>
      <w:pPr>
        <w:pStyle w:val="5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使用考生账号登录后显示首页界面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其中左侧为网站开放的各项功能</w:t>
      </w:r>
      <w:r>
        <w:rPr>
          <w:rFonts w:hint="eastAsia"/>
          <w:sz w:val="28"/>
          <w:szCs w:val="28"/>
        </w:rPr>
        <w:t>，如资料填报、上传照片、下载报名表、缴纳考试费、打印准考证、成绩查询和补录7个板块，这七个板块依据考试进度情况进行开放；在界面首行中有绿色对勾和红色X图标，绿色代表完成，红色代表未完成，提示考生掌握报名进度。</w:t>
      </w:r>
    </w:p>
    <w:p>
      <w:pPr>
        <w:pStyle w:val="5"/>
        <w:spacing w:line="240" w:lineRule="atLeas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93030" cy="3086100"/>
            <wp:effectExtent l="0" t="0" r="7620" b="0"/>
            <wp:docPr id="3" name="图片 3" descr="C:\Users\PC\Desktop\微信图片_20230420110807.png微信图片_202304201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esktop\微信图片_20230420110807.png微信图片_202304201108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tLeas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依次完成填写报名信息、上传照片和下载报名表、缴纳考试费四个报名内容。其中在报名表下载后不得进行报名信息的修改，在缴费后不得修改照片，这四个项目完成后考生报名即可完成，报名流程完成状态全部为绿色对勾，待准考证打印开放后打印准考证即可参加考试，成绩查询开放后可进行考试分数查询及名次。</w:t>
      </w:r>
    </w:p>
    <w:p>
      <w:pPr>
        <w:pStyle w:val="5"/>
        <w:spacing w:line="240" w:lineRule="atLeast"/>
        <w:ind w:firstLine="560" w:firstLineChars="200"/>
        <w:rPr>
          <w:sz w:val="28"/>
          <w:szCs w:val="28"/>
        </w:rPr>
      </w:pPr>
    </w:p>
    <w:p>
      <w:pPr>
        <w:pStyle w:val="5"/>
        <w:spacing w:line="240" w:lineRule="atLeast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54325" cy="27590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935" cy="15367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1pt;width:9.05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CDGTnQ&#10;AAAAAwEAAA8AAAAAAAAAAQAgAAAAIgAAAGRycy9kb3ducmV2LnhtbFBLAQIUABQAAAAIAIdO4kB+&#10;XwA37wEAALQDAAAOAAAAAAAAAAEAIAAAAB8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4"/>
        <w:szCs w:val="24"/>
      </w:rPr>
      <w:t>通用网络报名系统 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63089"/>
    <w:multiLevelType w:val="multilevel"/>
    <w:tmpl w:val="61363089"/>
    <w:lvl w:ilvl="0" w:tentative="0">
      <w:start w:val="1"/>
      <w:numFmt w:val="chineseCountingThousand"/>
      <w:pStyle w:val="2"/>
      <w:suff w:val="nothing"/>
      <w:lvlText w:val="第%1章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、"/>
      <w:lvlJc w:val="left"/>
      <w:pPr>
        <w:ind w:left="1560" w:firstLine="0"/>
      </w:pPr>
      <w:rPr>
        <w:rFonts w:hint="eastAsia"/>
      </w:rPr>
    </w:lvl>
    <w:lvl w:ilvl="2" w:tentative="0">
      <w:start w:val="1"/>
      <w:numFmt w:val="decimal"/>
      <w:suff w:val="nothing"/>
      <w:lvlText w:val="%3)、"/>
      <w:lvlJc w:val="left"/>
      <w:pPr>
        <w:ind w:left="426" w:firstLine="0"/>
      </w:pPr>
      <w:rPr>
        <w:rFonts w:hint="eastAsia"/>
        <w:b/>
        <w:i w:val="0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MjMyZTFjZGFhYTE1YWYyMTMxMWFiNWY0MmY2OGQifQ=="/>
  </w:docVars>
  <w:rsids>
    <w:rsidRoot w:val="00334A7F"/>
    <w:rsid w:val="00334A7F"/>
    <w:rsid w:val="0046739A"/>
    <w:rsid w:val="00550077"/>
    <w:rsid w:val="007012D3"/>
    <w:rsid w:val="0073462C"/>
    <w:rsid w:val="007620B2"/>
    <w:rsid w:val="009838B2"/>
    <w:rsid w:val="00DC5880"/>
    <w:rsid w:val="184A7A7D"/>
    <w:rsid w:val="1EA949FF"/>
    <w:rsid w:val="3124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8">
    <w:name w:val="标题 1 Char"/>
    <w:basedOn w:val="6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9">
    <w:name w:val="标题 2 Char"/>
    <w:basedOn w:val="6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0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64</Words>
  <Characters>371</Characters>
  <Lines>3</Lines>
  <Paragraphs>1</Paragraphs>
  <TotalTime>0</TotalTime>
  <ScaleCrop>false</ScaleCrop>
  <LinksUpToDate>false</LinksUpToDate>
  <CharactersWithSpaces>434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2023-04-18T07:59:00Z</dcterms:created>
  <dc:creator>Microsoft 帐户</dc:creator>
  <cp:lastModifiedBy>Administrator</cp:lastModifiedBy>
  <dcterms:modified xsi:type="dcterms:W3CDTF">2023-05-12T02:28:12Z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0571E0E1736748F5B2D4F368823AE1F3_12</vt:lpwstr>
  </property>
</Properties>
</file>